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37" w:lineRule="auto" w:before="90"/>
        <w:ind w:right="147"/>
      </w:pPr>
      <w:r>
        <w:rPr>
          <w:color w:val="161616"/>
          <w:w w:val="95"/>
        </w:rPr>
        <w:t>Кировское</w:t>
      </w:r>
      <w:r>
        <w:rPr>
          <w:color w:val="161616"/>
          <w:spacing w:val="56"/>
          <w:w w:val="95"/>
        </w:rPr>
        <w:t> </w:t>
      </w:r>
      <w:r>
        <w:rPr>
          <w:color w:val="0C0C0C"/>
          <w:w w:val="95"/>
        </w:rPr>
        <w:t>областное</w:t>
      </w:r>
      <w:r>
        <w:rPr>
          <w:color w:val="0C0C0C"/>
          <w:spacing w:val="15"/>
          <w:w w:val="95"/>
        </w:rPr>
        <w:t> </w:t>
      </w:r>
      <w:r>
        <w:rPr>
          <w:color w:val="151515"/>
          <w:w w:val="95"/>
        </w:rPr>
        <w:t>государственное</w:t>
      </w:r>
      <w:r>
        <w:rPr>
          <w:color w:val="151515"/>
          <w:spacing w:val="9"/>
          <w:w w:val="95"/>
        </w:rPr>
        <w:t> </w:t>
      </w:r>
      <w:r>
        <w:rPr>
          <w:color w:val="161616"/>
          <w:w w:val="95"/>
        </w:rPr>
        <w:t>общеобразовательное</w:t>
      </w:r>
      <w:r>
        <w:rPr>
          <w:color w:val="161616"/>
          <w:spacing w:val="39"/>
          <w:w w:val="95"/>
        </w:rPr>
        <w:t> </w:t>
      </w:r>
      <w:r>
        <w:rPr>
          <w:color w:val="1F1F1F"/>
          <w:w w:val="95"/>
        </w:rPr>
        <w:t>бюджетное</w:t>
      </w:r>
      <w:r>
        <w:rPr>
          <w:color w:val="1F1F1F"/>
          <w:spacing w:val="1"/>
          <w:w w:val="95"/>
        </w:rPr>
        <w:t> </w:t>
      </w:r>
      <w:r>
        <w:rPr>
          <w:color w:val="151515"/>
        </w:rPr>
        <w:t>учреждение «Школа </w:t>
      </w:r>
      <w:r>
        <w:rPr>
          <w:color w:val="1A1A1A"/>
        </w:rPr>
        <w:t>для </w:t>
      </w:r>
      <w:r>
        <w:rPr>
          <w:color w:val="131313"/>
        </w:rPr>
        <w:t>обучающихся</w:t>
      </w:r>
      <w:r>
        <w:rPr>
          <w:color w:val="131313"/>
          <w:spacing w:val="1"/>
        </w:rPr>
        <w:t> </w:t>
      </w:r>
      <w:r>
        <w:rPr>
          <w:color w:val="232323"/>
        </w:rPr>
        <w:t>с </w:t>
      </w:r>
      <w:r>
        <w:rPr>
          <w:color w:val="131313"/>
        </w:rPr>
        <w:t>ограниченными</w:t>
      </w:r>
      <w:r>
        <w:rPr>
          <w:color w:val="131313"/>
          <w:spacing w:val="1"/>
        </w:rPr>
        <w:t> </w:t>
      </w:r>
      <w:r>
        <w:rPr>
          <w:color w:val="181818"/>
        </w:rPr>
        <w:t>возможностями</w:t>
      </w:r>
      <w:r>
        <w:rPr>
          <w:color w:val="181818"/>
          <w:spacing w:val="18"/>
        </w:rPr>
        <w:t> </w:t>
      </w:r>
      <w:r>
        <w:rPr>
          <w:color w:val="111111"/>
        </w:rPr>
        <w:t>здоровья</w:t>
      </w:r>
      <w:r>
        <w:rPr>
          <w:color w:val="111111"/>
          <w:spacing w:val="15"/>
        </w:rPr>
        <w:t> </w:t>
      </w:r>
      <w:r>
        <w:rPr>
          <w:color w:val="242424"/>
        </w:rPr>
        <w:t>г.</w:t>
      </w:r>
      <w:r>
        <w:rPr>
          <w:color w:val="242424"/>
          <w:spacing w:val="16"/>
        </w:rPr>
        <w:t> </w:t>
      </w:r>
      <w:r>
        <w:rPr>
          <w:color w:val="161616"/>
        </w:rPr>
        <w:t>Сосновки</w:t>
      </w:r>
      <w:r>
        <w:rPr>
          <w:color w:val="161616"/>
          <w:spacing w:val="6"/>
        </w:rPr>
        <w:t> </w:t>
      </w:r>
      <w:r>
        <w:rPr>
          <w:color w:val="131313"/>
        </w:rPr>
        <w:t>Вятскополянского</w:t>
      </w:r>
      <w:r>
        <w:rPr>
          <w:color w:val="131313"/>
          <w:spacing w:val="-1"/>
        </w:rPr>
        <w:t> </w:t>
      </w:r>
      <w:r>
        <w:rPr>
          <w:color w:val="181818"/>
        </w:rPr>
        <w:t>района»</w:t>
      </w:r>
    </w:p>
    <w:p>
      <w:pPr>
        <w:pStyle w:val="BodyText"/>
        <w:rPr>
          <w:rFonts w:ascii="Cambria"/>
          <w:sz w:val="32"/>
        </w:rPr>
      </w:pPr>
    </w:p>
    <w:p>
      <w:pPr>
        <w:pStyle w:val="BodyText"/>
        <w:rPr>
          <w:rFonts w:ascii="Cambria"/>
          <w:sz w:val="32"/>
        </w:rPr>
      </w:pPr>
    </w:p>
    <w:p>
      <w:pPr>
        <w:pStyle w:val="BodyText"/>
        <w:spacing w:before="4"/>
        <w:rPr>
          <w:rFonts w:ascii="Cambria"/>
          <w:sz w:val="31"/>
        </w:rPr>
      </w:pPr>
    </w:p>
    <w:p>
      <w:pPr>
        <w:spacing w:line="268" w:lineRule="exact" w:before="0"/>
        <w:ind w:left="1041" w:right="0" w:firstLine="0"/>
        <w:jc w:val="left"/>
        <w:rPr>
          <w:rFonts w:ascii="Times New Roman"/>
          <w:sz w:val="24"/>
        </w:rPr>
      </w:pPr>
      <w:r>
        <w:rPr/>
        <w:pict>
          <v:group style="position:absolute;margin-left:316.559998pt;margin-top:-4.867581pt;width:197.8pt;height:46.8pt;mso-position-horizontal-relative:page;mso-position-vertical-relative:paragraph;z-index:15728640" coordorigin="6331,-97" coordsize="3956,936">
            <v:line style="position:absolute" from="9562,807" to="10286,807" stroked="true" strokeweight=".719581pt" strokecolor="#48484f">
              <v:stroke dashstyle="solid"/>
            </v:line>
            <v:line style="position:absolute" from="7382,807" to="8942,807" stroked="true" strokeweight=".719581pt" strokecolor="#48484f">
              <v:stroke dashstyle="solid"/>
            </v:line>
            <v:shape style="position:absolute;left:7128;top:-98;width:1503;height:639" type="#_x0000_t75" stroked="false">
              <v:imagedata r:id="rId5" o:title=""/>
            </v:shape>
            <v:shape style="position:absolute;left:6331;top:540;width:3696;height:298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331;top:-98;width:3956;height:936" type="#_x0000_t202" filled="false" stroked="false">
              <v:textbox inset="0,0,0,0">
                <w:txbxContent>
                  <w:p>
                    <w:pPr>
                      <w:spacing w:line="280" w:lineRule="exact" w:before="88"/>
                      <w:ind w:left="-9" w:right="0" w:firstLine="0"/>
                      <w:jc w:val="left"/>
                      <w:rPr>
                        <w:rFonts w:ascii="Times New Roman" w:hAnsi="Times New Roman"/>
                        <w:sz w:val="25"/>
                      </w:rPr>
                    </w:pPr>
                    <w:r>
                      <w:rPr>
                        <w:rFonts w:ascii="Times New Roman" w:hAnsi="Times New Roman"/>
                        <w:color w:val="1C1C1C"/>
                        <w:sz w:val="25"/>
                      </w:rPr>
                      <w:t>УTBEP</w:t>
                    </w:r>
                  </w:p>
                  <w:p>
                    <w:pPr>
                      <w:tabs>
                        <w:tab w:pos="1991" w:val="left" w:leader="none"/>
                      </w:tabs>
                      <w:spacing w:line="280" w:lineRule="exact" w:before="0"/>
                      <w:ind w:left="-9" w:right="0" w:firstLine="0"/>
                      <w:jc w:val="left"/>
                      <w:rPr>
                        <w:rFonts w:ascii="Times New Roman" w:hAnsi="Times New Roman"/>
                        <w:sz w:val="25"/>
                      </w:rPr>
                    </w:pPr>
                    <w:r>
                      <w:rPr>
                        <w:rFonts w:ascii="Times New Roman" w:hAnsi="Times New Roman"/>
                        <w:color w:val="151515"/>
                        <w:sz w:val="25"/>
                      </w:rPr>
                      <w:t>Директор;</w:t>
                    </w:r>
                    <w:r>
                      <w:rPr>
                        <w:rFonts w:ascii="Times New Roman" w:hAnsi="Times New Roman"/>
                        <w:color w:val="151515"/>
                        <w:sz w:val="25"/>
                        <w:u w:val="single" w:color="48484F"/>
                      </w:rPr>
                      <w:tab/>
                    </w:r>
                    <w:r>
                      <w:rPr>
                        <w:rFonts w:ascii="Times New Roman" w:hAnsi="Times New Roman"/>
                        <w:color w:val="151515"/>
                        <w:w w:val="95"/>
                        <w:sz w:val="25"/>
                      </w:rPr>
                      <w:t>Кюокин</w:t>
                    </w:r>
                    <w:r>
                      <w:rPr>
                        <w:rFonts w:ascii="Times New Roman" w:hAnsi="Times New Roman"/>
                        <w:color w:val="151515"/>
                        <w:spacing w:val="10"/>
                        <w:w w:val="95"/>
                        <w:sz w:val="25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0F0F0F"/>
                        <w:w w:val="95"/>
                        <w:sz w:val="25"/>
                      </w:rPr>
                      <w:t>А.В.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color w:val="0F0F0F"/>
          <w:w w:val="105"/>
          <w:sz w:val="24"/>
        </w:rPr>
        <w:t>PACCMOTPEHO:</w:t>
      </w:r>
    </w:p>
    <w:p>
      <w:pPr>
        <w:spacing w:line="285" w:lineRule="exact" w:before="0"/>
        <w:ind w:left="1039" w:right="0" w:firstLine="0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1F1F1F"/>
          <w:w w:val="90"/>
          <w:sz w:val="26"/>
        </w:rPr>
        <w:t>на</w:t>
      </w:r>
      <w:r>
        <w:rPr>
          <w:rFonts w:ascii="Times New Roman" w:hAnsi="Times New Roman"/>
          <w:color w:val="1F1F1F"/>
          <w:spacing w:val="6"/>
          <w:w w:val="90"/>
          <w:sz w:val="26"/>
        </w:rPr>
        <w:t> </w:t>
      </w:r>
      <w:r>
        <w:rPr>
          <w:rFonts w:ascii="Times New Roman" w:hAnsi="Times New Roman"/>
          <w:color w:val="0F0F0F"/>
          <w:w w:val="90"/>
          <w:sz w:val="26"/>
        </w:rPr>
        <w:t>педагогическом</w:t>
      </w:r>
      <w:r>
        <w:rPr>
          <w:rFonts w:ascii="Times New Roman" w:hAnsi="Times New Roman"/>
          <w:color w:val="0F0F0F"/>
          <w:spacing w:val="16"/>
          <w:w w:val="90"/>
          <w:sz w:val="26"/>
        </w:rPr>
        <w:t> </w:t>
      </w:r>
      <w:r>
        <w:rPr>
          <w:rFonts w:ascii="Times New Roman" w:hAnsi="Times New Roman"/>
          <w:color w:val="0F0F0F"/>
          <w:w w:val="90"/>
          <w:sz w:val="26"/>
        </w:rPr>
        <w:t>совете</w:t>
      </w:r>
    </w:p>
    <w:p>
      <w:pPr>
        <w:pStyle w:val="Heading2"/>
        <w:spacing w:line="275" w:lineRule="exact"/>
      </w:pPr>
      <w:r>
        <w:rPr>
          <w:color w:val="0F0F0F"/>
          <w:w w:val="95"/>
        </w:rPr>
        <w:t>КОГОБУ</w:t>
      </w:r>
      <w:r>
        <w:rPr>
          <w:color w:val="0F0F0F"/>
          <w:spacing w:val="10"/>
          <w:w w:val="95"/>
        </w:rPr>
        <w:t> </w:t>
      </w:r>
      <w:r>
        <w:rPr>
          <w:color w:val="111111"/>
          <w:w w:val="95"/>
        </w:rPr>
        <w:t>ШОВЗ</w:t>
      </w:r>
      <w:r>
        <w:rPr>
          <w:color w:val="111111"/>
          <w:spacing w:val="8"/>
          <w:w w:val="95"/>
        </w:rPr>
        <w:t> </w:t>
      </w:r>
      <w:r>
        <w:rPr>
          <w:color w:val="232323"/>
          <w:w w:val="95"/>
        </w:rPr>
        <w:t>г</w:t>
      </w:r>
      <w:r>
        <w:rPr>
          <w:color w:val="232323"/>
          <w:spacing w:val="-12"/>
          <w:w w:val="95"/>
        </w:rPr>
        <w:t> </w:t>
      </w:r>
      <w:r>
        <w:rPr>
          <w:color w:val="111111"/>
          <w:w w:val="95"/>
        </w:rPr>
        <w:t>Сосновки</w:t>
      </w:r>
    </w:p>
    <w:p>
      <w:pPr>
        <w:tabs>
          <w:tab w:pos="2838" w:val="left" w:leader="none"/>
          <w:tab w:pos="4129" w:val="left" w:leader="none"/>
          <w:tab w:pos="5341" w:val="left" w:leader="none"/>
        </w:tabs>
        <w:spacing w:line="280" w:lineRule="exact" w:before="0"/>
        <w:ind w:left="1040" w:right="0" w:firstLine="0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111111"/>
          <w:sz w:val="25"/>
        </w:rPr>
        <w:t>протокол</w:t>
      </w:r>
      <w:r>
        <w:rPr>
          <w:rFonts w:ascii="Times New Roman" w:hAnsi="Times New Roman"/>
          <w:color w:val="111111"/>
          <w:spacing w:val="40"/>
          <w:sz w:val="25"/>
        </w:rPr>
        <w:t> </w:t>
      </w:r>
      <w:r>
        <w:rPr>
          <w:rFonts w:ascii="Times New Roman" w:hAnsi="Times New Roman"/>
          <w:color w:val="181818"/>
          <w:sz w:val="25"/>
        </w:rPr>
        <w:t>от</w:t>
      </w:r>
      <w:r>
        <w:rPr>
          <w:rFonts w:ascii="Times New Roman" w:hAnsi="Times New Roman"/>
          <w:color w:val="181818"/>
          <w:spacing w:val="-4"/>
          <w:sz w:val="25"/>
        </w:rPr>
        <w:t> </w:t>
      </w:r>
      <w:r>
        <w:rPr>
          <w:rFonts w:ascii="Times New Roman" w:hAnsi="Times New Roman"/>
          <w:color w:val="0C0C8C"/>
          <w:sz w:val="25"/>
          <w:u w:val="single" w:color="484B4B"/>
        </w:rPr>
        <w:t>JJ</w:t>
        <w:tab/>
      </w:r>
      <w:r>
        <w:rPr>
          <w:rFonts w:ascii="Times New Roman" w:hAnsi="Times New Roman"/>
          <w:color w:val="2D2D9A"/>
          <w:w w:val="105"/>
          <w:sz w:val="25"/>
          <w:u w:val="single" w:color="484B4B"/>
        </w:rPr>
        <w:t>f‹f.</w:t>
      </w:r>
      <w:r>
        <w:rPr>
          <w:rFonts w:ascii="Times New Roman" w:hAnsi="Times New Roman"/>
          <w:color w:val="2D2D9A"/>
          <w:spacing w:val="-8"/>
          <w:w w:val="105"/>
          <w:sz w:val="25"/>
          <w:u w:val="single" w:color="484B4B"/>
        </w:rPr>
        <w:t> </w:t>
      </w:r>
      <w:r>
        <w:rPr>
          <w:rFonts w:ascii="Times New Roman" w:hAnsi="Times New Roman"/>
          <w:color w:val="0E0580"/>
          <w:w w:val="105"/>
          <w:sz w:val="25"/>
          <w:u w:val="single" w:color="484B4B"/>
        </w:rPr>
        <w:t>NN/</w:t>
        <w:tab/>
      </w:r>
      <w:r>
        <w:rPr>
          <w:rFonts w:ascii="Times New Roman" w:hAnsi="Times New Roman"/>
          <w:color w:val="131313"/>
          <w:sz w:val="25"/>
        </w:rPr>
        <w:t>№ </w:t>
      </w:r>
      <w:r>
        <w:rPr>
          <w:rFonts w:ascii="Times New Roman" w:hAnsi="Times New Roman"/>
          <w:color w:val="131313"/>
          <w:spacing w:val="7"/>
          <w:sz w:val="25"/>
        </w:rPr>
        <w:t> </w:t>
      </w:r>
      <w:r>
        <w:rPr>
          <w:rFonts w:ascii="Times New Roman" w:hAnsi="Times New Roman"/>
          <w:color w:val="131313"/>
          <w:w w:val="100"/>
          <w:sz w:val="25"/>
          <w:u w:val="single" w:color="484B4B"/>
        </w:rPr>
        <w:t> </w:t>
      </w:r>
      <w:r>
        <w:rPr>
          <w:rFonts w:ascii="Times New Roman" w:hAnsi="Times New Roman"/>
          <w:color w:val="131313"/>
          <w:sz w:val="25"/>
          <w:u w:val="single" w:color="484B4B"/>
        </w:rPr>
        <w:tab/>
      </w:r>
    </w:p>
    <w:p>
      <w:pPr>
        <w:pStyle w:val="BodyText"/>
        <w:spacing w:before="11"/>
        <w:rPr>
          <w:rFonts w:ascii="Times New Roman"/>
          <w:sz w:val="16"/>
        </w:rPr>
      </w:pPr>
    </w:p>
    <w:p>
      <w:pPr>
        <w:pStyle w:val="BodyText"/>
        <w:spacing w:line="244" w:lineRule="auto"/>
        <w:ind w:left="2202" w:right="6026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383870</wp:posOffset>
            </wp:positionH>
            <wp:positionV relativeFrom="paragraph">
              <wp:posOffset>72650</wp:posOffset>
            </wp:positionV>
            <wp:extent cx="1306569" cy="1306562"/>
            <wp:effectExtent l="0" t="0" r="0" b="0"/>
            <wp:wrapNone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569" cy="1306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Подписан:</w:t>
      </w:r>
      <w:r>
        <w:rPr>
          <w:spacing w:val="-10"/>
          <w:w w:val="105"/>
        </w:rPr>
        <w:t> </w:t>
      </w:r>
      <w:r>
        <w:rPr>
          <w:w w:val="105"/>
        </w:rPr>
        <w:t>Клюкин</w:t>
      </w:r>
      <w:r>
        <w:rPr>
          <w:spacing w:val="-10"/>
          <w:w w:val="105"/>
        </w:rPr>
        <w:t> </w:t>
      </w:r>
      <w:r>
        <w:rPr>
          <w:w w:val="105"/>
        </w:rPr>
        <w:t>Андрей</w:t>
      </w:r>
      <w:r>
        <w:rPr>
          <w:spacing w:val="-38"/>
          <w:w w:val="105"/>
        </w:rPr>
        <w:t> </w:t>
      </w:r>
      <w:r>
        <w:rPr>
          <w:w w:val="105"/>
        </w:rPr>
        <w:t>Владимирович</w:t>
      </w:r>
    </w:p>
    <w:p>
      <w:pPr>
        <w:pStyle w:val="BodyText"/>
        <w:spacing w:line="244" w:lineRule="auto"/>
        <w:ind w:left="2202" w:right="6026"/>
      </w:pPr>
      <w:r>
        <w:rPr>
          <w:w w:val="105"/>
        </w:rPr>
        <w:t>DN: C=RU, OU=директор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школы,</w:t>
      </w:r>
      <w:r>
        <w:rPr>
          <w:spacing w:val="-9"/>
          <w:w w:val="105"/>
        </w:rPr>
        <w:t> </w:t>
      </w:r>
      <w:r>
        <w:rPr>
          <w:w w:val="105"/>
        </w:rPr>
        <w:t>O=КОГОБУ</w:t>
      </w:r>
      <w:r>
        <w:rPr>
          <w:spacing w:val="-8"/>
          <w:w w:val="105"/>
        </w:rPr>
        <w:t> </w:t>
      </w:r>
      <w:r>
        <w:rPr>
          <w:w w:val="105"/>
        </w:rPr>
        <w:t>ШОВЗ</w:t>
      </w:r>
    </w:p>
    <w:p>
      <w:pPr>
        <w:pStyle w:val="BodyText"/>
        <w:spacing w:line="244" w:lineRule="auto"/>
        <w:ind w:left="2202" w:right="6026"/>
      </w:pPr>
      <w:r>
        <w:rPr>
          <w:w w:val="105"/>
        </w:rPr>
        <w:t>г.Сосновки Вятскополянского</w:t>
      </w:r>
      <w:r>
        <w:rPr>
          <w:spacing w:val="1"/>
          <w:w w:val="105"/>
        </w:rPr>
        <w:t> </w:t>
      </w:r>
      <w:r>
        <w:rPr>
          <w:w w:val="105"/>
        </w:rPr>
        <w:t>района, CN=Клюкин Андрей</w:t>
      </w:r>
      <w:r>
        <w:rPr>
          <w:spacing w:val="1"/>
          <w:w w:val="105"/>
        </w:rPr>
        <w:t> </w:t>
      </w:r>
      <w:r>
        <w:rPr>
          <w:w w:val="105"/>
        </w:rPr>
        <w:t>Владимирович,</w:t>
      </w:r>
      <w:r>
        <w:rPr>
          <w:spacing w:val="1"/>
          <w:w w:val="105"/>
        </w:rPr>
        <w:t> </w:t>
      </w:r>
      <w:hyperlink r:id="rId8">
        <w:r>
          <w:rPr>
            <w:w w:val="105"/>
          </w:rPr>
          <w:t>E=schovz.sosnovka@mail.ru</w:t>
        </w:r>
      </w:hyperlink>
      <w:r>
        <w:rPr>
          <w:spacing w:val="1"/>
          <w:w w:val="105"/>
        </w:rPr>
        <w:t> </w:t>
      </w:r>
      <w:r>
        <w:rPr>
          <w:w w:val="105"/>
        </w:rPr>
        <w:t>Основание: я подтверждаю</w:t>
      </w:r>
      <w:r>
        <w:rPr>
          <w:spacing w:val="1"/>
          <w:w w:val="105"/>
        </w:rPr>
        <w:t> </w:t>
      </w:r>
      <w:r>
        <w:rPr>
          <w:w w:val="105"/>
        </w:rPr>
        <w:t>этот документ</w:t>
      </w:r>
      <w:r>
        <w:rPr>
          <w:spacing w:val="1"/>
          <w:w w:val="105"/>
        </w:rPr>
        <w:t> </w:t>
      </w:r>
      <w:r>
        <w:rPr>
          <w:w w:val="105"/>
        </w:rPr>
        <w:t>Местоположение: Кировская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область Вятскополянкий </w:t>
      </w:r>
      <w:r>
        <w:rPr>
          <w:w w:val="105"/>
        </w:rPr>
        <w:t>район</w:t>
      </w:r>
      <w:r>
        <w:rPr>
          <w:spacing w:val="-38"/>
          <w:w w:val="105"/>
        </w:rPr>
        <w:t> </w:t>
      </w:r>
      <w:r>
        <w:rPr>
          <w:w w:val="105"/>
        </w:rPr>
        <w:t>г.Сосновка ул.Куйбышева д.8</w:t>
      </w:r>
      <w:r>
        <w:rPr>
          <w:spacing w:val="1"/>
          <w:w w:val="105"/>
        </w:rPr>
        <w:t> </w:t>
      </w:r>
      <w:r>
        <w:rPr>
          <w:w w:val="105"/>
        </w:rPr>
        <w:t>Дата:</w:t>
      </w:r>
      <w:r>
        <w:rPr>
          <w:spacing w:val="-2"/>
          <w:w w:val="105"/>
        </w:rPr>
        <w:t> </w:t>
      </w:r>
      <w:r>
        <w:rPr>
          <w:w w:val="105"/>
        </w:rPr>
        <w:t>2022-01-03</w:t>
      </w:r>
      <w:r>
        <w:rPr>
          <w:spacing w:val="-2"/>
          <w:w w:val="105"/>
        </w:rPr>
        <w:t> </w:t>
      </w:r>
      <w:r>
        <w:rPr>
          <w:w w:val="105"/>
        </w:rPr>
        <w:t>20:56:23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spacing w:line="237" w:lineRule="auto" w:before="91"/>
        <w:ind w:left="2256" w:right="1227"/>
        <w:rPr>
          <w:rFonts w:ascii="Times New Roman" w:hAnsi="Times New Roman"/>
        </w:rPr>
      </w:pPr>
      <w:r>
        <w:rPr>
          <w:rFonts w:ascii="Times New Roman" w:hAnsi="Times New Roman"/>
          <w:color w:val="131313"/>
          <w:w w:val="105"/>
        </w:rPr>
        <w:t>Адаптированная</w:t>
      </w:r>
      <w:r>
        <w:rPr>
          <w:rFonts w:ascii="Times New Roman" w:hAnsi="Times New Roman"/>
          <w:color w:val="131313"/>
          <w:spacing w:val="1"/>
          <w:w w:val="105"/>
        </w:rPr>
        <w:t> </w:t>
      </w:r>
      <w:r>
        <w:rPr>
          <w:rFonts w:ascii="Times New Roman" w:hAnsi="Times New Roman"/>
          <w:color w:val="161616"/>
          <w:w w:val="105"/>
        </w:rPr>
        <w:t>основная</w:t>
      </w:r>
      <w:r>
        <w:rPr>
          <w:rFonts w:ascii="Times New Roman" w:hAnsi="Times New Roman"/>
          <w:color w:val="161616"/>
          <w:spacing w:val="1"/>
          <w:w w:val="105"/>
        </w:rPr>
        <w:t> </w:t>
      </w:r>
      <w:r>
        <w:rPr>
          <w:rFonts w:ascii="Times New Roman" w:hAnsi="Times New Roman"/>
          <w:color w:val="161616"/>
          <w:w w:val="105"/>
        </w:rPr>
        <w:t>образовательная </w:t>
      </w:r>
      <w:r>
        <w:rPr>
          <w:rFonts w:ascii="Times New Roman" w:hAnsi="Times New Roman"/>
          <w:color w:val="151515"/>
          <w:w w:val="105"/>
        </w:rPr>
        <w:t>программа</w:t>
      </w:r>
      <w:r>
        <w:rPr>
          <w:rFonts w:ascii="Times New Roman" w:hAnsi="Times New Roman"/>
          <w:color w:val="151515"/>
          <w:spacing w:val="-71"/>
          <w:w w:val="105"/>
        </w:rPr>
        <w:t> </w:t>
      </w:r>
      <w:r>
        <w:rPr>
          <w:rFonts w:ascii="Times New Roman" w:hAnsi="Times New Roman"/>
          <w:color w:val="111111"/>
          <w:w w:val="105"/>
        </w:rPr>
        <w:t>образования</w:t>
      </w:r>
      <w:r>
        <w:rPr>
          <w:rFonts w:ascii="Times New Roman" w:hAnsi="Times New Roman"/>
          <w:color w:val="111111"/>
          <w:spacing w:val="1"/>
          <w:w w:val="105"/>
        </w:rPr>
        <w:t> </w:t>
      </w:r>
      <w:r>
        <w:rPr>
          <w:rFonts w:ascii="Times New Roman" w:hAnsi="Times New Roman"/>
          <w:color w:val="131313"/>
          <w:w w:val="105"/>
        </w:rPr>
        <w:t>обучающихся </w:t>
      </w:r>
      <w:r>
        <w:rPr>
          <w:rFonts w:ascii="Times New Roman" w:hAnsi="Times New Roman"/>
          <w:color w:val="1C1C1C"/>
          <w:w w:val="105"/>
        </w:rPr>
        <w:t>с </w:t>
      </w:r>
      <w:r>
        <w:rPr>
          <w:rFonts w:ascii="Times New Roman" w:hAnsi="Times New Roman"/>
          <w:color w:val="181818"/>
          <w:w w:val="105"/>
        </w:rPr>
        <w:t>умственной</w:t>
      </w:r>
      <w:r>
        <w:rPr>
          <w:rFonts w:ascii="Times New Roman" w:hAnsi="Times New Roman"/>
          <w:color w:val="181818"/>
          <w:spacing w:val="1"/>
          <w:w w:val="105"/>
        </w:rPr>
        <w:t> </w:t>
      </w:r>
      <w:r>
        <w:rPr>
          <w:rFonts w:ascii="Times New Roman" w:hAnsi="Times New Roman"/>
          <w:color w:val="161616"/>
          <w:w w:val="105"/>
        </w:rPr>
        <w:t>отсталостью</w:t>
      </w:r>
      <w:r>
        <w:rPr>
          <w:rFonts w:ascii="Times New Roman" w:hAnsi="Times New Roman"/>
          <w:color w:val="161616"/>
          <w:spacing w:val="1"/>
          <w:w w:val="105"/>
        </w:rPr>
        <w:t> </w:t>
      </w:r>
      <w:r>
        <w:rPr>
          <w:rFonts w:ascii="Times New Roman" w:hAnsi="Times New Roman"/>
          <w:color w:val="1D1D1D"/>
          <w:w w:val="105"/>
        </w:rPr>
        <w:t>(интеллектуальными</w:t>
      </w:r>
      <w:r>
        <w:rPr>
          <w:rFonts w:ascii="Times New Roman" w:hAnsi="Times New Roman"/>
          <w:color w:val="1D1D1D"/>
          <w:spacing w:val="-6"/>
          <w:w w:val="105"/>
        </w:rPr>
        <w:t> </w:t>
      </w:r>
      <w:r>
        <w:rPr>
          <w:rFonts w:ascii="Times New Roman" w:hAnsi="Times New Roman"/>
          <w:color w:val="151515"/>
          <w:w w:val="105"/>
        </w:rPr>
        <w:t>нарушениями)</w:t>
      </w:r>
    </w:p>
    <w:p>
      <w:pPr>
        <w:spacing w:before="5"/>
        <w:ind w:left="1190" w:right="125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F1F1F"/>
          <w:w w:val="105"/>
          <w:sz w:val="28"/>
        </w:rPr>
        <w:t>вариант</w:t>
      </w:r>
      <w:r>
        <w:rPr>
          <w:rFonts w:ascii="Times New Roman" w:hAnsi="Times New Roman"/>
          <w:color w:val="1F1F1F"/>
          <w:spacing w:val="20"/>
          <w:w w:val="105"/>
          <w:sz w:val="28"/>
        </w:rPr>
        <w:t> </w:t>
      </w:r>
      <w:r>
        <w:rPr>
          <w:rFonts w:ascii="Times New Roman" w:hAnsi="Times New Roman"/>
          <w:color w:val="212121"/>
          <w:w w:val="105"/>
          <w:sz w:val="28"/>
        </w:rPr>
        <w:t>2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10"/>
        <w:rPr>
          <w:rFonts w:ascii="Times New Roman"/>
          <w:sz w:val="36"/>
        </w:rPr>
      </w:pPr>
    </w:p>
    <w:p>
      <w:pPr>
        <w:pStyle w:val="Heading2"/>
        <w:ind w:left="1190" w:right="128"/>
        <w:jc w:val="center"/>
      </w:pPr>
      <w:r>
        <w:rPr>
          <w:color w:val="131313"/>
        </w:rPr>
        <w:t>Сосновка</w:t>
      </w:r>
      <w:r>
        <w:rPr>
          <w:color w:val="131313"/>
          <w:spacing w:val="7"/>
        </w:rPr>
        <w:t> </w:t>
      </w:r>
      <w:r>
        <w:rPr>
          <w:color w:val="1C1C1C"/>
        </w:rPr>
        <w:t>2019</w:t>
      </w:r>
    </w:p>
    <w:sectPr>
      <w:type w:val="continuous"/>
      <w:pgSz w:w="11570" w:h="16490"/>
      <w:pgMar w:top="900" w:bottom="280" w:left="5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1190" w:right="125"/>
      <w:jc w:val="center"/>
      <w:outlineLvl w:val="1"/>
    </w:pPr>
    <w:rPr>
      <w:rFonts w:ascii="Cambria" w:hAnsi="Cambria" w:eastAsia="Cambria" w:cs="Cambria"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040"/>
      <w:outlineLvl w:val="2"/>
    </w:pPr>
    <w:rPr>
      <w:rFonts w:ascii="Times New Roman" w:hAnsi="Times New Roman" w:eastAsia="Times New Roman" w:cs="Times New Roman"/>
      <w:sz w:val="25"/>
      <w:szCs w:val="25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mailto:E%3Dschovz.sosnovka@mail.ru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2022-08-30T07:26:41Z</dcterms:created>
  <dcterms:modified xsi:type="dcterms:W3CDTF">2022-08-30T07:26:41Z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2022-08-30T00:00:00Z</vt:filetime>
  </property>
</Properties>
</file>